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38A73EEE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0325F985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62E21A9D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1723D4D4" w14:textId="77777777">
      <w:pPr>
        <w:pStyle w:val="FiksniRH"/>
        <w:spacing w:before="0" w:after="0"/>
        <w:rPr>
          <w:rStyle w:val="PozadinaSvijetloZuta"/>
        </w:rPr>
      </w:pPr>
    </w:p>
    <w:p w:rsidRPr="00257E10" w:rsidR="00AE649C" w:rsidP="001A12B4" w:rsidRDefault="00257E10" w14:paraId="54A880B0" w14:textId="77777777">
      <w:pPr>
        <w:pStyle w:val="FiksniRH"/>
        <w:spacing w:before="0" w:after="0"/>
        <w:rPr>
          <w:b w:val="false"/>
          <w:bCs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257E10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257E10" w14:paraId="5F5DB834" w14:textId="7386E369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257E10">
            <w:rPr>
              <w:rStyle w:val="eSPISCCParagraphDefaultFont"/>
              <w:rFonts w:eastAsiaTheme="minorHAnsi"/>
            </w:rPr>
            <w:t>Općinski sud u Pazinu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eSPIS_GrbRH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257E10" w14:paraId="29707BAF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57E10">
            <w:rPr>
              <w:rStyle w:val="eSPISCCParagraphDefaultFont"/>
            </w:rPr>
            <w:t>Narodnog doma 2/b</w:t>
          </w:r>
        </w:sdtContent>
      </w:sdt>
      <w:r w:rsidRPr="006C43C5" w:rsidR="00AE649C">
        <w:t xml:space="preserve"> </w:t>
      </w:r>
    </w:p>
    <w:p w:rsidR="001A12B4" w:rsidP="001A12B4" w:rsidRDefault="00257E10" w14:paraId="5B45A56A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57E10">
            <w:rPr>
              <w:rStyle w:val="eSPISCCParagraphDefaultFont"/>
            </w:rPr>
            <w:t>52000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57E10">
            <w:rPr>
              <w:rStyle w:val="eSPISCCParagraphDefaultFont"/>
            </w:rPr>
            <w:t>Pazin</w:t>
          </w:r>
        </w:sdtContent>
      </w:sdt>
      <w:r w:rsidRPr="006C43C5" w:rsidR="00AE649C">
        <w:t xml:space="preserve"> </w:t>
      </w:r>
    </w:p>
    <w:p w:rsidRPr="003B4689" w:rsidR="00BB30F6" w:rsidP="00BB30F6" w:rsidRDefault="00BB30F6" w14:paraId="19E7C03B" w14:textId="77777777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</w:p>
    <w:p w:rsidRPr="001A12B4" w:rsidR="001A12B4" w:rsidP="001A12B4" w:rsidRDefault="00EA1C6D" w14:paraId="6AC66069" w14:textId="77777777">
      <w:pPr>
        <w:pStyle w:val="SudSjedite"/>
      </w:pPr>
      <w:r w:rsidRPr="006C43C5">
        <w:tab/>
      </w:r>
    </w:p>
    <w:p w:rsidRPr="001A12B4" w:rsidR="001A12B4" w:rsidP="001A12B4" w:rsidRDefault="001A12B4" w14:paraId="576D9933" w14:textId="18CF1B5F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257E10" w:rsidR="00257E10">
            <w:rPr>
              <w:rStyle w:val="eSPISCCParagraphDefaultFont"/>
              <w:rFonts w:eastAsiaTheme="minorHAnsi"/>
            </w:rPr>
            <w:t>Pp Ikp-478/2023-8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257E10" w:rsidR="00257E10">
            <w:rPr>
              <w:rStyle w:val="eSPISCCParagraphDefaultFont"/>
              <w:rFonts w:eastAsiaTheme="minorHAnsi"/>
            </w:rPr>
            <w:t>.</w:t>
          </w:r>
          <w:r w:rsidRPr="00257E10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229B1983" w14:textId="77777777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 w14:paraId="332E8437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1A9312B7" w14:textId="77777777">
      <w:pPr>
        <w:keepNext/>
        <w:spacing w:after="0"/>
        <w:jc w:val="center"/>
      </w:pPr>
    </w:p>
    <w:p w:rsidRPr="00CE79FB" w:rsidR="00CE79FB" w:rsidP="00CE79FB" w:rsidRDefault="00CE79FB" w14:paraId="1741BD11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4FFEECB2" w14:textId="77777777">
      <w:pPr>
        <w:keepNext/>
        <w:spacing w:after="0"/>
        <w:jc w:val="center"/>
      </w:pPr>
    </w:p>
    <w:p w:rsidRPr="001A12B4" w:rsidR="001A12B4" w:rsidP="001A12B4" w:rsidRDefault="00257E10" w14:paraId="01CB595C" w14:textId="13402BDF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lock w:val="sdtLocked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57E10">
            <w:rPr>
              <w:rStyle w:val="eSPISCCParagraphDefaultFont"/>
              <w:rFonts w:eastAsiaTheme="minorHAnsi"/>
            </w:rPr>
            <w:t>Općinski sud u Pazinu</w:t>
          </w:r>
        </w:sdtContent>
      </w:sdt>
      <w:r w:rsidR="006C352F">
        <w:t xml:space="preserve"> </w:t>
      </w:r>
      <w:r w:rsidRPr="001A12B4" w:rsidR="001A12B4">
        <w:t xml:space="preserve">po </w:t>
      </w:r>
      <w:r>
        <w:t>sutkinji</w:t>
      </w:r>
      <w:r w:rsidRPr="001A12B4" w:rsidR="001A12B4">
        <w:t xml:space="preserve">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57E10">
            <w:rPr>
              <w:rStyle w:val="eSPISCCParagraphDefaultFont"/>
              <w:rFonts w:eastAsiaTheme="minorHAnsi"/>
            </w:rPr>
            <w:t>Loreni Frančula Marinović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>uz sudjelovanje zapisničar</w:t>
      </w:r>
      <w:r>
        <w:rPr>
          <w:rFonts w:eastAsia="Calibri" w:cs="Times New Roman"/>
        </w:rPr>
        <w:t>ke Klaudije Debeljuh u</w:t>
      </w:r>
      <w:r w:rsidRPr="003B4689"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postupku </w:t>
      </w:r>
      <w:r>
        <w:rPr>
          <w:rFonts w:eastAsia="Times New Roman" w:cs="Times New Roman"/>
        </w:rPr>
        <w:t xml:space="preserve">izvršenja </w:t>
      </w:r>
      <w:r w:rsidRPr="000B07F1" w:rsidR="002A712A">
        <w:rPr>
          <w:rFonts w:eastAsia="Times New Roman" w:cs="Arial"/>
        </w:rPr>
        <w:t>prekršajno</w:t>
      </w:r>
      <w:r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 xml:space="preserve">pravne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257E10">
            <w:rPr>
              <w:rStyle w:val="eSPISCCParagraphDefaultFont"/>
              <w:rFonts w:eastAsiaTheme="minorHAnsi"/>
            </w:rPr>
            <w:t>Zoranu Stankoviću, OIB: 66702363009,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257E10">
            <w:rPr>
              <w:rStyle w:val="eSPISCCParagraphDefaultFont"/>
              <w:rFonts w:eastAsiaTheme="minorHAnsi"/>
            </w:rPr>
            <w:t xml:space="preserve">članka 17. 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lock w:val="sdtLocked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 o prekršajima protiv javnog reda i mira">
            <w:listItem w:displayText="Zakon o prekršajima protiv javnog reda i mira" w:value="Zakon o prekršajima protiv javnog reda i mir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257E10">
            <w:rPr>
              <w:rStyle w:val="eSPISCCParagraphDefaultFont"/>
              <w:rFonts w:eastAsiaTheme="minorHAnsi"/>
            </w:rPr>
            <w:t>Zakon o prekršajima protiv javnog reda i mira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257E10">
            <w:rPr>
              <w:rStyle w:val="eSPISCCParagraphDefaultFont"/>
              <w:rFonts w:eastAsiaTheme="minorHAnsi"/>
            </w:rPr>
            <w:t>8. travnja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712FD917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53A829D0" w14:textId="77777777">
      <w:pPr>
        <w:spacing w:after="0"/>
        <w:jc w:val="center"/>
        <w:rPr>
          <w:rFonts w:eastAsia="Calibri" w:cs="Times New Roman"/>
          <w:spacing w:val="60"/>
        </w:rPr>
      </w:pPr>
    </w:p>
    <w:p w:rsidRPr="00063E76" w:rsidR="00AE7B84" w:rsidP="00AE7B84" w:rsidRDefault="00790006" w14:paraId="7558F50A" w14:textId="2E580A95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lock w:val="sdtLocked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, 39/13,157/13,110/15,70/17,118/18,114/22">
            <w:listItem w:displayText="107/07, 39/13,157/13,110/15,70/17,118/18,114/22" w:value="107/07, 39/13,157/13,110/15,70/17,118/18,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, 39/13, 157/13, 110/15, 70/17, 118/18 i 114/22" w:value="107/07, 39/13, 157/13, 110/15, 70/17, 118/18 i 114/22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257E10" w:rsidR="00257E10">
            <w:rPr>
              <w:rStyle w:val="eSPISCCParagraphDefaultFont"/>
              <w:rFonts w:eastAsiaTheme="minorHAnsi"/>
            </w:rPr>
            <w:t>107/07,</w:t>
          </w:r>
          <w:r w:rsidRPr="00257E10" w:rsidR="00257E10">
            <w:rPr>
              <w:rStyle w:val="eSPISCCParagraphDefaultFont"/>
              <w:rFonts w:eastAsiaTheme="minorHAnsi"/>
            </w:rPr>
            <w:t xml:space="preserve"> </w:t>
          </w:r>
          <w:r w:rsidRPr="00257E10" w:rsidR="00257E10">
            <w:rPr>
              <w:rStyle w:val="eSPISCCParagraphDefaultFont"/>
              <w:rFonts w:eastAsiaTheme="minorHAnsi"/>
            </w:rPr>
            <w:t>39/13,157/13,110/15,70/17,118/18,114/22</w:t>
          </w:r>
        </w:sdtContent>
      </w:sdt>
      <w:r w:rsidR="00257E10">
        <w:rPr>
          <w:rStyle w:val="eSPISCCParagraphDefaultFont"/>
          <w:rFonts w:eastAsiaTheme="minorHAnsi"/>
        </w:rPr>
        <w:t>.),</w:t>
      </w:r>
      <w:r w:rsidRPr="002A712A" w:rsidR="002A712A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>obustavlja se postupak izvršenja prekršajno</w:t>
      </w:r>
      <w:r w:rsidR="00257E10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 xml:space="preserve">pravne sankcije </w:t>
      </w:r>
      <w:sdt>
        <w:sdtPr>
          <w:rPr>
            <w:rStyle w:val="eSPISCCParagraphDefaultFont"/>
            <w:rFonts w:eastAsiaTheme="minorHAnsi"/>
          </w:rPr>
          <w:alias w:val="tekst"/>
          <w:tag w:val="tekst"/>
          <w:id w:val="935561989"/>
          <w:lock w:val="sdtLocked"/>
          <w:placeholder>
            <w:docPart w:val="5F6DAF58AD0C4B05941E30B658D7E395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257E10" w:rsidR="00257E10">
            <w:rPr>
              <w:rStyle w:val="eSPISCCParagraphDefaultFont"/>
              <w:rFonts w:eastAsiaTheme="minorHAnsi"/>
            </w:rPr>
            <w:t>novčane kazne izrečene</w:t>
          </w:r>
        </w:sdtContent>
      </w:sdt>
      <w:r w:rsidRPr="00CE79FB" w:rsidR="00CE79FB">
        <w:rPr>
          <w:rFonts w:eastAsia="Calibri" w:cs="Times New Roman"/>
          <w:bCs/>
        </w:rPr>
        <w:t xml:space="preserve"> </w:t>
      </w:r>
      <w:r w:rsidR="002A712A">
        <w:rPr>
          <w:rFonts w:eastAsia="Calibri" w:cs="Times New Roman"/>
          <w:bCs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lock w:val="sdtLocked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Zoranu Stankoviću, OIB: 66702363009">
            <w:listItem w:displayText="Zoranu Stankoviću, OIB: 66702363009" w:value="Zoranu Stankoviću, OIB: 66702363009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257E10" w:rsidR="00257E10">
            <w:rPr>
              <w:rStyle w:val="eSPISCCParagraphDefaultFont"/>
              <w:rFonts w:eastAsiaTheme="minorHAnsi"/>
            </w:rPr>
            <w:t>Zoranu Stankoviću, OIB: 66702363009</w:t>
          </w:r>
        </w:sdtContent>
      </w:sdt>
      <w:r w:rsidR="002A712A">
        <w:rPr>
          <w:rFonts w:eastAsia="Calibri" w:cs="Times New Roman"/>
          <w:bCs/>
        </w:rPr>
        <w:t xml:space="preserve"> </w:t>
      </w:r>
      <w:r w:rsidRPr="00CE79FB" w:rsidR="00CE79FB">
        <w:rPr>
          <w:rFonts w:eastAsia="Calibri" w:cs="Times New Roman"/>
        </w:rPr>
        <w:t xml:space="preserve">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lock w:val="sdtLocked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Labinu, Kapelica 102h, 52220 Labin, ">
            <w:listItem w:displayText="Labinu, Kapelica 102h, 52220 Labin, " w:value="Labinu, Kapelica 102h, 52220 Labin, 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257E10" w:rsidR="00257E10">
            <w:rPr>
              <w:rStyle w:val="eSPISCCParagraphDefaultFont"/>
              <w:rFonts w:eastAsiaTheme="minorHAnsi"/>
            </w:rPr>
            <w:t xml:space="preserve">Labinu, Kapelica 102h, 52220 Labin, </w:t>
          </w:r>
        </w:sdtContent>
      </w:sdt>
      <w:r w:rsidR="002A712A">
        <w:rPr>
          <w:rFonts w:eastAsia="Times New Roman" w:cs="Times New Roman"/>
        </w:rPr>
        <w:t xml:space="preserve">zbog prekršaja iz članka </w:t>
      </w:r>
      <w:sdt>
        <w:sdtPr>
          <w:rPr>
            <w:rStyle w:val="eSPISCCParagraphDefaultFont"/>
            <w:rFonts w:eastAsiaTheme="minorHAnsi"/>
          </w:rPr>
          <w:alias w:val="DomainObject.Predmet.ClanakZakona_1"/>
          <w:tag w:val="DomainObject.Predmet.ClanakZakona_1"/>
          <w:id w:val="463167421"/>
          <w:lock w:val="sdtLocked"/>
          <w:placeholder>
            <w:docPart w:val="E49B87B98E574A0C9604083C324032F1"/>
          </w:placeholder>
          <w:dataBinding w:xpath="/icms/DomainObject.Predmet.ClanakZakona/derivirana_varijabla[@naziv='DomainObject.Predmet.ClanakZakon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257E10" w:rsidR="00257E10">
            <w:rPr>
              <w:rStyle w:val="eSPISCCParagraphDefaultFont"/>
              <w:rFonts w:eastAsiaTheme="minorHAnsi"/>
            </w:rPr>
            <w:t xml:space="preserve">17. Zakona o prekršajima protiv javnog reda i mira. </w:t>
          </w:r>
        </w:sdtContent>
      </w:sdt>
      <w:r w:rsidR="002A712A">
        <w:rPr>
          <w:rFonts w:eastAsia="Times New Roman" w:cs="Times New Roman"/>
        </w:rPr>
        <w:t xml:space="preserve">  </w:t>
      </w:r>
    </w:p>
    <w:p w:rsidRPr="00A76642" w:rsidR="00A76642" w:rsidP="00A76642" w:rsidRDefault="00A76642" w14:paraId="09D5740F" w14:textId="77777777">
      <w:pPr>
        <w:ind w:firstLine="708"/>
        <w:jc w:val="both"/>
        <w:rPr>
          <w:rFonts w:eastAsia="Calibri" w:cs="Times New Roman"/>
        </w:rPr>
      </w:pPr>
    </w:p>
    <w:p w:rsidR="00561534" w:rsidP="00561534" w:rsidRDefault="00561534" w14:paraId="5CD2211D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044D422F" w14:textId="77777777">
      <w:pPr>
        <w:spacing w:after="0" w:line="276" w:lineRule="auto"/>
        <w:jc w:val="center"/>
        <w:rPr>
          <w:rFonts w:eastAsia="Calibri" w:cs="Times New Roman"/>
        </w:rPr>
      </w:pPr>
    </w:p>
    <w:p w:rsidRPr="00257E10" w:rsidR="00257E10" w:rsidP="00AF69C5" w:rsidRDefault="00275E81" w14:paraId="7E22BA98" w14:textId="77777777">
      <w:pPr>
        <w:pStyle w:val="Odlomakpopisa"/>
        <w:numPr>
          <w:ilvl w:val="0"/>
          <w:numId w:val="51"/>
        </w:numPr>
        <w:rPr>
          <w:rFonts w:cs="Arial"/>
        </w:rPr>
      </w:pPr>
      <w:r w:rsidRPr="00257E10">
        <w:rPr>
          <w:rFonts w:cs="Times New Roman"/>
        </w:rPr>
        <w:t>Odlukom o prekršaju</w:t>
      </w:r>
      <w:r w:rsidRPr="00257E10" w:rsidR="00790006">
        <w:rPr>
          <w:rFonts w:cs="Times New Roman"/>
        </w:rPr>
        <w:t xml:space="preserve"> </w:t>
      </w:r>
      <w:r w:rsidRPr="00257E10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Naziv suda"/>
          <w:tag w:val="DomainObject.Predmet.Referada.Sud.Naziv_1"/>
          <w:id w:val="-1749038943"/>
          <w:lock w:val="sdtLocked"/>
          <w:placeholder>
            <w:docPart w:val="5A15D04EDE5D4043B1F58A2966BC0D0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57E10" w:rsidR="00257E10">
            <w:rPr>
              <w:rStyle w:val="eSPISCCParagraphDefaultFont"/>
            </w:rPr>
            <w:t>Općinskog suda u Pazinu</w:t>
          </w:r>
        </w:sdtContent>
      </w:sdt>
      <w:r w:rsidRPr="00257E10" w:rsidR="00257E10">
        <w:rPr>
          <w:rFonts w:cs="Times New Roman"/>
        </w:rPr>
        <w:t>, Stalna služba u Labinu,</w:t>
      </w:r>
      <w:r w:rsidRPr="00257E10" w:rsidR="00BB30F6">
        <w:rPr>
          <w:rFonts w:cs="Times New Roman"/>
        </w:rPr>
        <w:t xml:space="preserve">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lock w:val="sdtLocked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57E10" w:rsidR="00257E10">
            <w:rPr>
              <w:rStyle w:val="eSPISCCParagraphDefaultFont"/>
            </w:rPr>
            <w:t>Pp-405/2022-26 donesena 19.01.2023.</w:t>
          </w:r>
        </w:sdtContent>
      </w:sdt>
      <w:r w:rsidRPr="00257E10" w:rsidR="002A2A5B">
        <w:rPr>
          <w:rFonts w:cs="Times New Roman"/>
        </w:rPr>
        <w:t xml:space="preserve"> </w:t>
      </w:r>
      <w:r w:rsidRPr="00257E10" w:rsidR="00BB30F6">
        <w:rPr>
          <w:rFonts w:cs="Times New Roman"/>
        </w:rPr>
        <w:t xml:space="preserve">godine </w:t>
      </w:r>
      <w:r w:rsidRPr="00257E10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lock w:val="sdtLocked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3-03-01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257E10" w:rsidR="00257E10">
            <w:rPr>
              <w:rStyle w:val="eSPISCCParagraphDefaultFont"/>
            </w:rPr>
            <w:t>01.03.2023.</w:t>
          </w:r>
        </w:sdtContent>
      </w:sdt>
      <w:r w:rsidRPr="00257E10" w:rsidR="002A712A">
        <w:rPr>
          <w:rFonts w:cs="Times New Roman"/>
        </w:rPr>
        <w:t xml:space="preserve">  godine </w:t>
      </w:r>
      <w:r w:rsidRPr="00257E10" w:rsidR="00BB30F6">
        <w:rPr>
          <w:rFonts w:cs="Times New Roman"/>
        </w:rPr>
        <w:t xml:space="preserve">osuđeniku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57E10" w:rsidR="00257E10">
            <w:rPr>
              <w:rStyle w:val="eSPISCCParagraphDefaultFont"/>
            </w:rPr>
            <w:t>Zoranu Stankoviću</w:t>
          </w:r>
        </w:sdtContent>
      </w:sdt>
      <w:r w:rsidRPr="00257E10" w:rsidR="00F237DC">
        <w:rPr>
          <w:rFonts w:cs="Times New Roman"/>
        </w:rPr>
        <w:t xml:space="preserve"> </w:t>
      </w:r>
      <w:r w:rsidRPr="00257E10">
        <w:rPr>
          <w:rFonts w:cs="Times New Roman"/>
        </w:rPr>
        <w:t>izrečena</w:t>
      </w:r>
      <w:r w:rsidRPr="00257E10" w:rsidR="00F237DC">
        <w:rPr>
          <w:rFonts w:cs="Times New Roman"/>
        </w:rPr>
        <w:t xml:space="preserve"> </w:t>
      </w:r>
      <w:r w:rsidRPr="00257E10">
        <w:rPr>
          <w:rFonts w:cs="Times New Roman"/>
        </w:rPr>
        <w:t xml:space="preserve">je </w:t>
      </w:r>
      <w:r w:rsidRPr="00257E10" w:rsidR="002A712A">
        <w:rPr>
          <w:rFonts w:cs="Times New Roman"/>
        </w:rPr>
        <w:t>prekršajno</w:t>
      </w:r>
      <w:r w:rsidRPr="00257E10" w:rsidR="00257E10">
        <w:rPr>
          <w:rFonts w:cs="Times New Roman"/>
        </w:rPr>
        <w:t xml:space="preserve"> </w:t>
      </w:r>
      <w:r w:rsidRPr="00257E10" w:rsidR="002A712A">
        <w:rPr>
          <w:rFonts w:cs="Times New Roman"/>
        </w:rPr>
        <w:t>pravna sankcija</w:t>
      </w:r>
      <w:r w:rsidRPr="00257E10" w:rsidR="00257E10">
        <w:rPr>
          <w:rFonts w:cs="Times New Roman"/>
        </w:rPr>
        <w:t xml:space="preserve">. </w:t>
      </w:r>
      <w:r w:rsidRPr="00257E10" w:rsidR="002A712A">
        <w:rPr>
          <w:rFonts w:cs="Times New Roman"/>
        </w:rPr>
        <w:t xml:space="preserve"> </w:t>
      </w:r>
    </w:p>
    <w:p w:rsidRPr="00257E10" w:rsidR="002A712A" w:rsidP="00AF69C5" w:rsidRDefault="00BB30F6" w14:paraId="0A1271CF" w14:textId="7F70F978">
      <w:pPr>
        <w:pStyle w:val="Odlomakpopisa"/>
        <w:numPr>
          <w:ilvl w:val="0"/>
          <w:numId w:val="51"/>
        </w:numPr>
        <w:rPr>
          <w:rFonts w:cs="Arial"/>
        </w:rPr>
      </w:pPr>
      <w:r w:rsidRPr="00257E10">
        <w:rPr>
          <w:rFonts w:cs="Times New Roman"/>
        </w:rPr>
        <w:t xml:space="preserve"> </w:t>
      </w:r>
      <w:r w:rsidRPr="00257E10" w:rsidR="002A712A">
        <w:rPr>
          <w:rFonts w:cs="Arial"/>
        </w:rPr>
        <w:t xml:space="preserve">Odredbom članka 14. stavka 1. Prekršajnog zakona  propisano je da zastara izvršenja kazni i drugih </w:t>
      </w:r>
      <w:r w:rsidRPr="00257E10" w:rsidR="00257E10">
        <w:rPr>
          <w:rFonts w:cs="Arial"/>
        </w:rPr>
        <w:t>prekršajno pravnih</w:t>
      </w:r>
      <w:r w:rsidRPr="00257E10" w:rsidR="002A712A">
        <w:rPr>
          <w:rFonts w:cs="Arial"/>
        </w:rPr>
        <w:t xml:space="preserve"> sankcija nastupa u svakom slučaju kada proteknu tri godine od dana pravomoćnosti odluke kojom je izrečena kazna ili druga </w:t>
      </w:r>
      <w:r w:rsidRPr="00257E10" w:rsidR="00257E10">
        <w:rPr>
          <w:rFonts w:cs="Arial"/>
        </w:rPr>
        <w:t>prekršajno pravna</w:t>
      </w:r>
      <w:r w:rsidRPr="00257E10" w:rsidR="002A712A">
        <w:rPr>
          <w:rFonts w:cs="Arial"/>
        </w:rPr>
        <w:t xml:space="preserve"> sankcija.</w:t>
      </w:r>
    </w:p>
    <w:p w:rsidRPr="002A712A" w:rsidR="002A712A" w:rsidP="002A712A" w:rsidRDefault="002A712A" w14:paraId="4D1AC5B1" w14:textId="596DD273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 xml:space="preserve">Budući je od dana pravomoćnosti odluke o prekršaju proteklo više od tri godine nastupila je zastara izvršenja </w:t>
      </w:r>
      <w:r w:rsidRPr="002A712A" w:rsidR="00257E10">
        <w:rPr>
          <w:rFonts w:cs="Arial"/>
        </w:rPr>
        <w:t>prekršajno pravnih</w:t>
      </w:r>
      <w:r w:rsidRPr="002A712A">
        <w:rPr>
          <w:rFonts w:cs="Arial"/>
        </w:rPr>
        <w:t xml:space="preserve"> sankcija, zbog čega je postupak izvršenja obustavljen.</w:t>
      </w:r>
    </w:p>
    <w:p w:rsidRPr="002A712A" w:rsidR="002A712A" w:rsidP="002A712A" w:rsidRDefault="002A712A" w14:paraId="171EEA66" w14:textId="77777777">
      <w:pPr>
        <w:pStyle w:val="Odlomakpopisa"/>
        <w:ind w:left="1068" w:firstLine="0"/>
        <w:rPr>
          <w:rFonts w:cs="Arial"/>
        </w:rPr>
      </w:pPr>
    </w:p>
    <w:p w:rsidRPr="002A712A" w:rsidR="002A712A" w:rsidP="002A712A" w:rsidRDefault="002A712A" w14:paraId="18131ADB" w14:textId="77777777">
      <w:pPr>
        <w:pStyle w:val="Odlomakpopisa"/>
        <w:ind w:left="1068" w:firstLine="0"/>
        <w:rPr>
          <w:rFonts w:cs="Arial"/>
        </w:rPr>
      </w:pPr>
    </w:p>
    <w:p w:rsidRPr="001A12B4" w:rsidR="001A12B4" w:rsidP="001A12B4" w:rsidRDefault="001A12B4" w14:paraId="2E2CE0E7" w14:textId="77777777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257E10" w:rsidR="00257E10">
            <w:rPr>
              <w:rStyle w:val="eSPISCCParagraphDefaultFont"/>
              <w:rFonts w:eastAsiaTheme="minorHAnsi"/>
            </w:rPr>
            <w:t>Pazinu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257E10" w:rsidR="00257E10">
            <w:rPr>
              <w:rStyle w:val="eSPISCCParagraphDefaultFont"/>
              <w:rFonts w:eastAsiaTheme="minorHAnsi"/>
            </w:rPr>
            <w:t>8. travnja 2026.</w:t>
          </w:r>
        </w:sdtContent>
      </w:sdt>
    </w:p>
    <w:tbl>
      <w:tblPr>
        <w:tblStyle w:val="Reetkatablice10"/>
        <w:tblW w:w="974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32"/>
        <w:gridCol w:w="3015"/>
        <w:gridCol w:w="3600"/>
      </w:tblGrid>
      <w:tr w:rsidRPr="00B40829" w:rsidR="00B40829" w:rsidTr="00257E10" w14:paraId="11305B80" w14:textId="77777777">
        <w:tc>
          <w:tcPr>
            <w:tcW w:w="3132" w:type="dxa"/>
          </w:tcPr>
          <w:p w:rsidRPr="00B40829" w:rsidR="00B40829" w:rsidP="00B40829" w:rsidRDefault="00B40829" w14:paraId="0ABCD537" w14:textId="6585414B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Zapisničar</w:t>
            </w:r>
            <w:r w:rsidR="00257E10">
              <w:rPr>
                <w:rFonts w:eastAsia="Calibri" w:cs="Times New Roman"/>
              </w:rPr>
              <w:t>ka</w:t>
            </w:r>
          </w:p>
        </w:tc>
        <w:tc>
          <w:tcPr>
            <w:tcW w:w="3015" w:type="dxa"/>
          </w:tcPr>
          <w:p w:rsidRPr="00B40829" w:rsidR="00B40829" w:rsidP="00B40829" w:rsidRDefault="00B40829" w14:paraId="094C438D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600" w:type="dxa"/>
          </w:tcPr>
          <w:p w:rsidRPr="00B40829" w:rsidR="00B40829" w:rsidP="00B40829" w:rsidRDefault="00257E10" w14:paraId="4DC81DE9" w14:textId="7B4B0B0C">
            <w:pPr>
              <w:spacing w:after="0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Sutkinja</w:t>
            </w:r>
          </w:p>
        </w:tc>
      </w:tr>
      <w:tr w:rsidRPr="00B40829" w:rsidR="00B40829" w:rsidTr="00257E10" w14:paraId="7CEDC6EE" w14:textId="77777777">
        <w:tc>
          <w:tcPr>
            <w:tcW w:w="3132" w:type="dxa"/>
          </w:tcPr>
          <w:p w:rsidRPr="00B40829" w:rsidR="00B40829" w:rsidP="00B40829" w:rsidRDefault="00257E10" w14:paraId="0732E78A" w14:textId="695EA592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257E10">
                  <w:rPr>
                    <w:rStyle w:val="eSPISCCParagraphDefaultFont"/>
                    <w:rFonts w:eastAsiaTheme="minorHAnsi"/>
                  </w:rPr>
                  <w:t>Klaudija Debeljuh,v.r.</w:t>
                </w:r>
              </w:sdtContent>
            </w:sdt>
          </w:p>
        </w:tc>
        <w:tc>
          <w:tcPr>
            <w:tcW w:w="3015" w:type="dxa"/>
          </w:tcPr>
          <w:p w:rsidRPr="00B40829" w:rsidR="00B40829" w:rsidP="00B40829" w:rsidRDefault="00B40829" w14:paraId="46E948CA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600" w:type="dxa"/>
          </w:tcPr>
          <w:p w:rsidRPr="00B40829" w:rsidR="00B40829" w:rsidP="00B40829" w:rsidRDefault="00257E10" w14:paraId="7E9A34F0" w14:textId="072F4B38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257E10">
                  <w:rPr>
                    <w:rStyle w:val="eSPISCCParagraphDefaultFont"/>
                    <w:rFonts w:eastAsiaTheme="minorHAnsi"/>
                  </w:rPr>
                  <w:t>Lorena Frančula Marinović,v.r.</w:t>
                </w:r>
              </w:sdtContent>
            </w:sdt>
          </w:p>
        </w:tc>
      </w:tr>
    </w:tbl>
    <w:p w:rsidR="00B40829" w:rsidP="00B40829" w:rsidRDefault="00B40829" w14:paraId="48F5A075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33A305E6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57E10" w:rsidP="00B40829" w:rsidRDefault="00257E10" w14:paraId="68E848FA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257E10" w:rsidRDefault="00B40829" w14:paraId="10262625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57E10" w:rsidRDefault="00275E81" w14:paraId="229207E6" w14:textId="77777777">
      <w:pPr>
        <w:ind w:firstLine="709"/>
        <w:jc w:val="both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F667A3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lock w:val="sdtLocked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257E10" w:rsidR="00257E10">
            <w:rPr>
              <w:rStyle w:val="eSPISCCParagraphDefaultFont"/>
              <w:rFonts w:eastAsiaTheme="minorHAnsi"/>
            </w:rPr>
            <w:t>Općinski sud u Pazinu</w:t>
          </w:r>
        </w:sdtContent>
      </w:sdt>
      <w:r w:rsidR="001A3705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 w14:paraId="5745CDB5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2BF179B6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69D7169A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 w14:paraId="7B8B09D4" w14:textId="7F7E337D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>osuđenik</w:t>
      </w:r>
      <w:r w:rsidR="00257E10">
        <w:rPr>
          <w:rFonts w:eastAsia="Calibri" w:cs="Times New Roman"/>
        </w:rPr>
        <w:t>u</w:t>
      </w:r>
      <w:r>
        <w:rPr>
          <w:rFonts w:eastAsia="Calibri" w:cs="Times New Roman"/>
        </w:rPr>
        <w:t xml:space="preserve">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OsudenikImePrezimeAdresa_1"/>
          <w:id w:val="564525873"/>
          <w:lock w:val="sdtLocked"/>
          <w:placeholder>
            <w:docPart w:val="D86D06E45E1746E2877C37551EADE601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257E10" w:rsidR="00257E10">
            <w:rPr>
              <w:rStyle w:val="eSPISCCParagraphDefaultFont"/>
              <w:rFonts w:eastAsiaTheme="minorHAnsi"/>
            </w:rPr>
            <w:t>Zoranu Stankoviću, Kapelica 102h, 52220 Labin</w:t>
          </w:r>
        </w:sdtContent>
      </w:sdt>
      <w:r w:rsidR="009F3EF9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Pr="002D7FEE" w:rsidR="00B37A7D" w:rsidP="002D7FEE" w:rsidRDefault="00B37A7D" w14:paraId="7A3DF0EB" w14:textId="111E2850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  <w:r w:rsidR="00257E10">
        <w:rPr>
          <w:rFonts w:eastAsia="Calibri" w:cs="Times New Roman"/>
        </w:rPr>
        <w:t xml:space="preserve">u,ovdje. </w:t>
      </w:r>
    </w:p>
    <w:p w:rsidRPr="00B40829" w:rsidR="00B37A7D" w:rsidP="00B37A7D" w:rsidRDefault="00B37A7D" w14:paraId="35505FB5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677471CD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03F80" w:rsidP="00537B78" w:rsidRDefault="00803F80" w14:paraId="2FDA12C3" w14:textId="77777777">
      <w:r>
        <w:separator/>
      </w:r>
    </w:p>
  </w:endnote>
  <w:endnote w:type="continuationSeparator" w:id="0">
    <w:p w:rsidR="00803F80" w:rsidP="00537B78" w:rsidRDefault="00803F80" w14:paraId="33FA3AC9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5CCA1C67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50B08332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03F80" w:rsidP="00537B78" w:rsidRDefault="00803F80" w14:paraId="3E0D3085" w14:textId="77777777">
      <w:r>
        <w:separator/>
      </w:r>
    </w:p>
  </w:footnote>
  <w:footnote w:type="continuationSeparator" w:id="0">
    <w:p w:rsidR="00803F80" w:rsidP="00537B78" w:rsidRDefault="00803F80" w14:paraId="185F293E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2BB2B94E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257E10" w:rsidR="00257E10">
          <w:rPr>
            <w:rStyle w:val="eSPISCCParagraphDefaultFont"/>
          </w:rPr>
          <w:t>Pp Ikp-478/2023-8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57E1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0B0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07101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28DFDDFD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A15D04EDE5D4043B1F58A2966BC0D0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A3FDCA-0079-4F3D-A50F-763C9986D15C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86D06E45E1746E2877C37551EADE6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CB7AE-654C-4595-831D-C4B66134FAFC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49B87B98E574A0C9604083C324032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C743C4A-22BD-44AF-838B-1B3191340C16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  <w:docPart>
      <w:docPartPr>
        <w:name w:val="5F6DAF58AD0C4B05941E30B658D7E3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1BED53-D003-45D7-AFCE-356554D76284}"/>
      </w:docPartPr>
      <w:docPartBody>
        <w:p w:rsidR="00AC1E99" w:rsidRDefault="00AA5108">
          <w:r w:rsidRPr="001A3304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123E4"/>
    <w:rsid w:val="000540D7"/>
    <w:rsid w:val="00130B08"/>
    <w:rsid w:val="00191BCD"/>
    <w:rsid w:val="001B0766"/>
    <w:rsid w:val="002A001D"/>
    <w:rsid w:val="002A4089"/>
    <w:rsid w:val="002A65B4"/>
    <w:rsid w:val="002B7767"/>
    <w:rsid w:val="003140FE"/>
    <w:rsid w:val="003870BE"/>
    <w:rsid w:val="003A62A8"/>
    <w:rsid w:val="003F7804"/>
    <w:rsid w:val="00445DEE"/>
    <w:rsid w:val="004B40B0"/>
    <w:rsid w:val="005C5899"/>
    <w:rsid w:val="00610173"/>
    <w:rsid w:val="00627279"/>
    <w:rsid w:val="0067123B"/>
    <w:rsid w:val="00700A35"/>
    <w:rsid w:val="0074359C"/>
    <w:rsid w:val="00746914"/>
    <w:rsid w:val="008653FE"/>
    <w:rsid w:val="0087691E"/>
    <w:rsid w:val="00937323"/>
    <w:rsid w:val="009735D0"/>
    <w:rsid w:val="009C289F"/>
    <w:rsid w:val="009E647F"/>
    <w:rsid w:val="00A01DC1"/>
    <w:rsid w:val="00AA5108"/>
    <w:rsid w:val="00AC1E99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5459C"/>
    <w:rsid w:val="00D6351C"/>
    <w:rsid w:val="00D94CFA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8. travnja 2026.</izvorni_sadrzaj>
    <derivirana_varijabla naziv="DomainObject.DatumDonosenjaOdluke_1">8.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Ikp-478/2023-8</izvorni_sadrzaj>
    <derivirana_varijabla naziv="DomainObject.Oznaka_1">Pp Ikp-478/2023-8</derivirana_varijabla>
  </DomainObject.Oznaka>
  <DomainObject.DonositeljOdluke.Ime>
    <izvorni_sadrzaj>Lorena</izvorni_sadrzaj>
    <derivirana_varijabla naziv="DomainObject.DonositeljOdluke.Ime_1">Lorena</derivirana_varijabla>
  </DomainObject.DonositeljOdluke.Ime>
  <DomainObject.DonositeljOdluke.Prezime>
    <izvorni_sadrzaj>Frančula Marinović</izvorni_sadrzaj>
    <derivirana_varijabla naziv="DomainObject.DonositeljOdluke.Prezime_1">Frančula Marinović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2023.</izvorni_sadrzaj>
    <derivirana_varijabla naziv="DomainObject.Predmet.DatumOsnivanja_1">15. svibnja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Ikp-478/2023</izvorni_sadrzaj>
    <derivirana_varijabla naziv="DomainObject.Predmet.OznakaBroj_1">Pp Ikp-478/2023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Zoran Stanković</izvorni_sadrzaj>
    <derivirana_varijabla naziv="DomainObject.Predmet.ProtustrankaFormated_1">  Zoran Stanković</derivirana_varijabla>
  </DomainObject.Predmet.ProtustrankaFormated>
  <DomainObject.Predmet.ProtustrankaFormatedOIB>
    <izvorni_sadrzaj>  Zoran Stanković, OIB 66702363009</izvorni_sadrzaj>
    <derivirana_varijabla naziv="DomainObject.Predmet.ProtustrankaFormatedOIB_1">Zoranu Stankoviću, OIB: 66702363009,</derivirana_varijabla>
  </DomainObject.Predmet.ProtustrankaFormatedOIB>
  <DomainObject.Predmet.ProtustrankaFormatedWithAdress>
    <izvorni_sadrzaj> Zoran Stanković, Kapelica 102h, 52220 Kapelica</izvorni_sadrzaj>
    <derivirana_varijabla naziv="DomainObject.Predmet.ProtustrankaFormatedWithAdress_1"> Zoran Stanković, Kapelica 102h, 52220 Kapelica</derivirana_varijabla>
  </DomainObject.Predmet.ProtustrankaFormatedWithAdress>
  <DomainObject.Predmet.ProtustrankaFormatedWithAdressOIB>
    <izvorni_sadrzaj> Zoran Stanković, OIB 66702363009, Kapelica 102h, 52220 Kapelica</izvorni_sadrzaj>
    <derivirana_varijabla naziv="DomainObject.Predmet.ProtustrankaFormatedWithAdressOIB_1"> Zoran Stanković, OIB 66702363009, Kapelica 102h, 52220 Kapelica</derivirana_varijabla>
  </DomainObject.Predmet.ProtustrankaFormatedWithAdressOIB>
  <DomainObject.Predmet.ProtustrankaWithAdress>
    <izvorni_sadrzaj>Zoran Stanković Kapelica 102h, 52220 Kapelica</izvorni_sadrzaj>
    <derivirana_varijabla naziv="DomainObject.Predmet.ProtustrankaWithAdress_1">Zoran Stanković Kapelica 102h, 52220 Kapelica</derivirana_varijabla>
  </DomainObject.Predmet.ProtustrankaWithAdress>
  <DomainObject.Predmet.ProtustrankaWithAdressOIB>
    <izvorni_sadrzaj>Zoran Stanković, OIB 66702363009, Kapelica 102h, 52220 Kapelica</izvorni_sadrzaj>
    <derivirana_varijabla naziv="DomainObject.Predmet.ProtustrankaWithAdressOIB_1">Zoran Stanković, OIB 66702363009, Kapelica 102h, 52220 Kapelica</derivirana_varijabla>
  </DomainObject.Predmet.ProtustrankaWithAdressOIB>
  <DomainObject.Predmet.ProtustrankaNazivFormated>
    <izvorni_sadrzaj>Zoran Stanković</izvorni_sadrzaj>
    <derivirana_varijabla naziv="DomainObject.Predmet.ProtustrankaNazivFormated_1">Zoranu Stankoviću</derivirana_varijabla>
    <derivirana_varijabla naziv="Padez">Zoran Stanković</derivirana_varijabla>
  </DomainObject.Predmet.ProtustrankaNazivFormated>
  <DomainObject.Predmet.ProtustrankaNazivFormatedOIB>
    <izvorni_sadrzaj>Zoran Stanković, OIB 66702363009</izvorni_sadrzaj>
    <derivirana_varijabla naziv="DomainObject.Predmet.ProtustrankaNazivFormatedOIB_1">Zoran Stanković, OIB 66702363009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Lorena Frančula Marinović 13.</izvorni_sadrzaj>
    <derivirana_varijabla naziv="DomainObject.Predmet.Referada.Naziv_1">Lorena Frančula Marinović 13.</derivirana_varijabla>
  </DomainObject.Predmet.Referada.Naziv>
  <DomainObject.Predmet.Referada.Oznaka>
    <izvorni_sadrzaj>Referada 13</izvorni_sadrzaj>
    <derivirana_varijabla naziv="DomainObject.Predmet.Referada.Oznaka_1">Referada 13</derivirana_varijabla>
  </DomainObject.Predmet.Referada.Oznaka>
  <DomainObject.Predmet.Referada.Prostorija.Naziv>
    <izvorni_sadrzaj>sudnica 312, Pazin, Narodnog doma 2b</izvorni_sadrzaj>
    <derivirana_varijabla naziv="DomainObject.Predmet.Referada.Prostorija.Naziv_1">sudnica 312, Pazin, Narodnog doma 2b</derivirana_varijabla>
  </DomainObject.Predmet.Referada.Prostorija.Naziv>
  <DomainObject.Predmet.Referada.Prostorija.Oznaka>
    <izvorni_sadrzaj>312</izvorni_sadrzaj>
    <derivirana_varijabla naziv="DomainObject.Predmet.Referada.Prostorija.Oznaka_1">312</derivirana_varijabla>
  </DomainObject.Predmet.Referada.Prostorija.Oznaka>
  <DomainObject.Predmet.Referada.Sud.Naziv>
    <izvorni_sadrzaj>Općinski sud u Pazinu</izvorni_sadrzaj>
    <derivirana_varijabla naziv="DomainObject.Predmet.Referada.Sud.Naziv_1">Općinskog suda u Pazinu</derivirana_varijabla>
    <derivirana_varijabla naziv="DomainObject.Predmet.Referada.Sud.Naziv">Općinski sud u Pazinu</derivirana_varijabla>
    <derivirana_varijabla naziv="Nazivadresasuda">Općinski sud u Pazinu</derivirana_varijabla>
  </DomainObject.Predmet.Referada.Sud.Naziv>
  <DomainObject.Predmet.Referada.Sudac>
    <izvorni_sadrzaj>Lorena Frančula Marinović</izvorni_sadrzaj>
    <derivirana_varijabla naziv="DomainObject.Predmet.Referada.Sudac_1">Lorena Frančula Marinović,v.r.</derivirana_varijabla>
    <derivirana_varijabla naziv="Dativ">Loreni Frančula Marinović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Pazinu</izvorni_sadrzaj>
    <derivirana_varijabla naziv="DomainObject.Predmet.StrankaFormated_1">  Općinski sud u Pazinu</derivirana_varijabla>
  </DomainObject.Predmet.StrankaFormated>
  <DomainObject.Predmet.StrankaFormatedOIB>
    <izvorni_sadrzaj>  Općinski sud u Pazinu, OIB 27672461276</izvorni_sadrzaj>
    <derivirana_varijabla naziv="DomainObject.Predmet.StrankaFormatedOIB_1">  Općinski sud u Pazinu, OIB 27672461276</derivirana_varijabla>
  </DomainObject.Predmet.StrankaFormatedOIB>
  <DomainObject.Predmet.StrankaFormatedWithAdress>
    <izvorni_sadrzaj> Općinski sud u Pazinu, Franjevačke stube 2, 52000 Pazin</izvorni_sadrzaj>
    <derivirana_varijabla naziv="DomainObject.Predmet.StrankaFormatedWithAdress_1"> Općinski sud u Pazinu, Franjevačke stube 2, 52000 Pazin</derivirana_varijabla>
  </DomainObject.Predmet.StrankaFormatedWithAdress>
  <DomainObject.Predmet.StrankaFormatedWithAdressOIB>
    <izvorni_sadrzaj> Općinski sud u Pazinu, OIB 27672461276, Franjevačke stube 2, 52000 Pazin</izvorni_sadrzaj>
    <derivirana_varijabla naziv="DomainObject.Predmet.StrankaFormatedWithAdressOIB_1"> Općinski sud u Pazinu, OIB 27672461276, Franjevačke stube 2, 52000 Pazin</derivirana_varijabla>
  </DomainObject.Predmet.StrankaFormatedWithAdressOIB>
  <DomainObject.Predmet.StrankaWithAdress>
    <izvorni_sadrzaj>Općinski sud u Pazinu Franjevačke stube 2,52000 Pazin</izvorni_sadrzaj>
    <derivirana_varijabla naziv="DomainObject.Predmet.StrankaWithAdress_1">Općinski sud u Pazinu Franjevačke stube 2,52000 Pazin</derivirana_varijabla>
  </DomainObject.Predmet.StrankaWithAdress>
  <DomainObject.Predmet.StrankaWithAdressOIB>
    <izvorni_sadrzaj>Općinski sud u Pazinu, OIB 27672461276, Franjevačke stube 2,52000 Pazin</izvorni_sadrzaj>
    <derivirana_varijabla naziv="DomainObject.Predmet.StrankaWithAdressOIB_1">Općinski sud u Pazinu, OIB 27672461276, Franjevačke stube 2,52000 Pazin</derivirana_varijabla>
  </DomainObject.Predmet.StrankaWithAdressOIB>
  <DomainObject.Predmet.StrankaNazivFormated>
    <izvorni_sadrzaj>Općinski sud u Pazinu</izvorni_sadrzaj>
    <derivirana_varijabla naziv="DomainObject.Predmet.StrankaNazivFormated_1">Općinski sud u Pazinu</derivirana_varijabla>
    <derivirana_varijabla naziv="Padez">Općinski sud u Pazinu</derivirana_varijabla>
  </DomainObject.Predmet.StrankaNazivFormated>
  <DomainObject.Predmet.StrankaNazivFormatedOIB>
    <izvorni_sadrzaj>Općinski sud u Pazinu, OIB 27672461276</izvorni_sadrzaj>
    <derivirana_varijabla naziv="DomainObject.Predmet.StrankaNazivFormatedOIB_1">Općinski sud u Pazinu, OIB 27672461276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Narodnog doma 2/b</izvorni_sadrzaj>
    <derivirana_varijabla naziv="DomainObject.Predmet.Sud.Adresa.UlicaIKBR_1">Narodnog doma 2/b</derivirana_varijabla>
  </DomainObject.Predmet.Sud.Adresa.UlicaIKBR>
  <DomainObject.Predmet.Sud.Naziv>
    <izvorni_sadrzaj>Općinski sud u Pazinu - Prekršajni odjel</izvorni_sadrzaj>
    <derivirana_varijabla naziv="DomainObject.Predmet.Sud.Naziv_1">Općinski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Prekrsajna pisarnica</izvorni_sadrzaj>
    <derivirana_varijabla naziv="DomainObject.Predmet.TrenutnaLokacijaSpisa.Naziv_1">Prekrsajna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Pazinu</izvorni_sadrzaj>
    <derivirana_varijabla naziv="DomainObject.Predmet.TrenutnaLokacijaSpisa.Sud.Naziv_1">Općinski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Prekrsajna pisarnica</izvorni_sadrzaj>
    <derivirana_varijabla naziv="DomainObject.Predmet.UstrojstvenaJedinicaVodi.Naziv_1">Prekrsajna pisarnica</derivirana_varijabla>
  </DomainObject.Predmet.UstrojstvenaJedinicaVodi.Naziv>
  <DomainObject.Predmet.UstrojstvenaJedinicaVodi.Oznaka>
    <izvorni_sadrzaj>Prekrsajna</izvorni_sadrzaj>
    <derivirana_varijabla naziv="DomainObject.Predmet.UstrojstvenaJedinicaVodi.Oznaka_1">Prekrsajna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Pazinu</izvorni_sadrzaj>
    <derivirana_varijabla naziv="DomainObject.Predmet.UstrojstvenaJedinicaVodi.Sud.Naziv_1">Općinski sud u Pazinu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Danijela Husić</izvorni_sadrzaj>
    <derivirana_varijabla naziv="DomainObject.Predmet.Zapisnicar_1">Klaudija Debeljuh,v.r.</derivirana_varijabla>
    <derivirana_varijabla naziv="Padez">Danijela Husić</derivirana_varijabla>
  </DomainObject.Predmet.Zapisnicar>
  <DomainObject.Predmet.StrankaListFormated>
    <izvorni_sadrzaj>
      <item>Općinski sud u Pazinu</item>
    </izvorni_sadrzaj>
    <derivirana_varijabla naziv="DomainObject.Predmet.StrankaListFormated_1">
      <item>Općinski sud u Pazinu</item>
    </derivirana_varijabla>
  </DomainObject.Predmet.StrankaListFormated>
  <DomainObject.Predmet.StrankaListFormatedOIB>
    <izvorni_sadrzaj>
      <item>Općinski sud u Pazinu, OIB 27672461276</item>
    </izvorni_sadrzaj>
    <derivirana_varijabla naziv="DomainObject.Predmet.StrankaListFormatedOIB_1">
      <item>Općinski sud u Pazinu, OIB 27672461276</item>
    </derivirana_varijabla>
  </DomainObject.Predmet.StrankaListFormatedOIB>
  <DomainObject.Predmet.StrankaListFormatedWithAdress>
    <izvorni_sadrzaj>
      <item>Općinski sud u Pazinu, Franjevačke stube 2, 52000 Pazin</item>
    </izvorni_sadrzaj>
    <derivirana_varijabla naziv="DomainObject.Predmet.StrankaListFormatedWithAdress_1">
      <item>Općinski sud u Pazinu, Franjevačke stube 2, 52000 Pazin</item>
    </derivirana_varijabla>
  </DomainObject.Predmet.StrankaListFormatedWithAdress>
  <DomainObject.Predmet.StrankaListFormatedWithAdressOIB>
    <izvorni_sadrzaj>
      <item>Općinski sud u Pazinu, OIB 27672461276, Franjevačke stube 2, 52000 Pazin</item>
    </izvorni_sadrzaj>
    <derivirana_varijabla naziv="DomainObject.Predmet.StrankaListFormatedWithAdressOIB_1">
      <item>Općinski sud u Pazinu, OIB 27672461276, Franjevačke stube 2, 52000 Pazin</item>
    </derivirana_varijabla>
  </DomainObject.Predmet.StrankaListFormatedWithAdressOIB>
  <DomainObject.Predmet.StrankaListNazivFormated>
    <izvorni_sadrzaj>
      <item>Općinski sud u Pazinu</item>
    </izvorni_sadrzaj>
    <derivirana_varijabla naziv="DomainObject.Predmet.StrankaListNazivFormated_1">
      <item>Općinski sud u Pazinu</item>
    </derivirana_varijabla>
  </DomainObject.Predmet.StrankaListNazivFormated>
  <DomainObject.Predmet.StrankaListNazivFormatedOIB>
    <izvorni_sadrzaj>
      <item>Općinski sud u Pazinu, OIB 27672461276</item>
    </izvorni_sadrzaj>
    <derivirana_varijabla naziv="DomainObject.Predmet.StrankaListNazivFormatedOIB_1">
      <item>Općinski sud u Pazinu, OIB 27672461276</item>
    </derivirana_varijabla>
  </DomainObject.Predmet.StrankaListNazivFormatedOIB>
  <DomainObject.Predmet.ProtuStrankaListFormated>
    <izvorni_sadrzaj>
      <item>Zoran Stanković</item>
    </izvorni_sadrzaj>
    <derivirana_varijabla naziv="DomainObject.Predmet.ProtuStrankaListFormated_1">
      <item>Zoran Stanković</item>
    </derivirana_varijabla>
  </DomainObject.Predmet.ProtuStrankaListFormated>
  <DomainObject.Predmet.ProtuStrankaListFormatedOIB>
    <izvorni_sadrzaj>
      <item>Zoran Stanković, OIB 66702363009</item>
    </izvorni_sadrzaj>
    <derivirana_varijabla naziv="DomainObject.Predmet.ProtuStrankaListFormatedOIB_1">
      <item>Zoranu Stankoviću, OIB: 66702363009</item>
    </derivirana_varijabla>
  </DomainObject.Predmet.ProtuStrankaListFormatedOIB>
  <DomainObject.Predmet.ProtuStrankaListFormatedWithAdress>
    <izvorni_sadrzaj>
      <item>Zoran Stanković, Kapelica 102h, 52220 Kapelica</item>
    </izvorni_sadrzaj>
    <derivirana_varijabla naziv="DomainObject.Predmet.ProtuStrankaListFormatedWithAdress_1">
      <item>Labinu, Kapelica 102h, 52220 Labin, </item>
    </derivirana_varijabla>
  </DomainObject.Predmet.ProtuStrankaListFormatedWithAdress>
  <DomainObject.Predmet.ProtuStrankaListFormatedWithAdressOIB>
    <izvorni_sadrzaj>
      <item>Zoran Stanković, OIB 66702363009, Kapelica 102h, 52220 Kapelica</item>
    </izvorni_sadrzaj>
    <derivirana_varijabla naziv="DomainObject.Predmet.ProtuStrankaListFormatedWithAdressOIB_1">
      <item>Zoran Stanković, OIB 66702363009, Kapelica 102h, 52220 Kapelica</item>
    </derivirana_varijabla>
  </DomainObject.Predmet.ProtuStrankaListFormatedWithAdressOIB>
  <DomainObject.Predmet.ProtuStrankaListNazivFormated>
    <izvorni_sadrzaj>
      <item>Zoran Stanković</item>
    </izvorni_sadrzaj>
    <derivirana_varijabla naziv="DomainObject.Predmet.ProtuStrankaListNazivFormated_1">
      <item>Zoran Stanković</item>
    </derivirana_varijabla>
  </DomainObject.Predmet.ProtuStrankaListNazivFormated>
  <DomainObject.Predmet.ProtuStrankaListNazivFormatedOIB>
    <izvorni_sadrzaj>
      <item>Zoran Stanković, OIB 66702363009</item>
    </izvorni_sadrzaj>
    <derivirana_varijabla naziv="DomainObject.Predmet.ProtuStrankaListNazivFormatedOIB_1">
      <item>Zoran Stanković, OIB 66702363009</item>
    </derivirana_varijabla>
  </DomainObject.Predmet.ProtuStrankaListNazivFormatedOIB>
  <DomainObject.Predmet.OstaliListFormated>
    <izvorni_sadrzaj>
      <item>Financijska agencija (FINA)-Regionalni centar Rijeka</item>
      <item>Ministarstvo financija, Porezna uprava, Područni ured Pazin, Ispostava Labin</item>
    </izvorni_sadrzaj>
    <derivirana_varijabla naziv="DomainObject.Predmet.OstaliListFormated_1">
      <item>Financijska agencija (FINA)-Regionalni centar Rijeka</item>
      <item>Ministarstvo financija, Porezna uprava, Područni ured Pazin, Ispostava Labin</item>
    </derivirana_varijabla>
    <derivirana_varijabla naziv="DrugaOsoba">
      <item>Financijska agencija (FINA)-Regionalni centar Rijeka</item>
      <item>Ministarstvo financija, Porezna uprava, Područni ured Pazin, Ispostava Labin</item>
    </derivirana_varijabla>
  </DomainObject.Predmet.OstaliListFormated>
  <DomainObject.Predmet.OstaliListFormatedOIB>
    <izvorni_sadrzaj>
      <item>Financijska agencija (FINA)-Regionalni centar Rijeka, OIB 85821130368</item>
      <item>Ministarstvo financija, Porezna uprava, Područni ured Pazin, Ispostava Labin</item>
    </izvorni_sadrzaj>
    <derivirana_varijabla naziv="DomainObject.Predmet.OstaliListFormatedOIB_1">
      <item>Financijska agencija (FINA)-Regionalni centar Rijeka, OIB 85821130368</item>
      <item>Ministarstvo financija, Porezna uprava, Područni ured Pazin, Ispostava Labin</item>
    </derivirana_varijabla>
  </DomainObject.Predmet.OstaliListFormatedOIB>
  <DomainObject.Predmet.OstaliListFormatedWithAdress>
    <izvorni_sadrzaj>
      <item>Financijska agencija (FINA)-Regionalni centar Rijeka, F. Kurelca 8, 51000 Rijeka</item>
      <item>Ministarstvo financija, Porezna uprava, Područni ured Pazin, Ispostava Labin, Rudarska 1, 52220 Labin</item>
    </izvorni_sadrzaj>
    <derivirana_varijabla naziv="DomainObject.Predmet.OstaliListFormatedWithAdress_1">
      <item>Financijska agencija (FINA)-Regionalni centar Rijeka, F. Kurelca 8, 51000 Rijeka</item>
      <item>Ministarstvo financija, Porezna uprava, Područni ured Pazin, Ispostava Labin, Rudarska 1, 52220 Labin</item>
    </derivirana_varijabla>
  </DomainObject.Predmet.OstaliListFormatedWithAdress>
  <DomainObject.Predmet.OstaliListFormatedWithAdressOIB>
    <izvorni_sadrzaj>
      <item>Financijska agencija (FINA)-Regionalni centar Rijeka, OIB 85821130368, F. Kurelca 8, 51000 Rijeka</item>
      <item>Ministarstvo financija, Porezna uprava, Područni ured Pazin, Ispostava Labin, Rudarska 1, 52220 Labin</item>
    </izvorni_sadrzaj>
    <derivirana_varijabla naziv="DomainObject.Predmet.OstaliListFormatedWithAdressOIB_1">
      <item>Financijska agencija (FINA)-Regionalni centar Rijeka, OIB 85821130368, F. Kurelca 8, 51000 Rijeka</item>
      <item>Ministarstvo financija, Porezna uprava, Područni ured Pazin, Ispostava Labin, Rudarska 1, 52220 Labin</item>
    </derivirana_varijabla>
  </DomainObject.Predmet.OstaliListFormatedWithAdressOIB>
  <DomainObject.Predmet.OstaliListNazivFormated>
    <izvorni_sadrzaj>
      <item>Financijska agencija (FINA)-Regionalni centar Rijeka</item>
      <item>Ministarstvo financija, Porezna uprava, Područni ured Pazin, Ispostava Labin</item>
    </izvorni_sadrzaj>
    <derivirana_varijabla naziv="DomainObject.Predmet.OstaliListNazivFormated_1">
      <item>Financijska agencija (FINA)-Regionalni centar Rijeka</item>
      <item>Ministarstvo financija, Porezna uprava, Područni ured Pazin, Ispostava Labin</item>
    </derivirana_varijabla>
  </DomainObject.Predmet.OstaliListNazivFormated>
  <DomainObject.Predmet.OstaliListNazivFormatedOIB>
    <izvorni_sadrzaj>
      <item>Financijska agencija (FINA)-Regionalni centar Rijeka, OIB 85821130368</item>
      <item>Ministarstvo financija, Porezna uprava, Područni ured Pazin, Ispostava Labin</item>
    </izvorni_sadrzaj>
    <derivirana_varijabla naziv="DomainObject.Predmet.OstaliListNazivFormatedOIB_1">
      <item>Financijska agencija (FINA)-Regionalni centar Rijeka, OIB 85821130368</item>
      <item>Ministarstvo financija, Porezna uprava, Područni ured Pazin, Ispostava Labin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17</izvorni_sadrzaj>
    <derivirana_varijabla naziv="DomainObject.Predmet.ClanakZakona_1">17. Zakona o prekršajima protiv javnog reda i mira. </derivirana_varijabla>
  </DomainObject.Predmet.ClanakZakona>
  <DomainObject.Predmet.ClanakZakonaFull>
    <izvorni_sadrzaj>članka 17. stavka 1.</izvorni_sadrzaj>
    <derivirana_varijabla naziv="DomainObject.Predmet.ClanakZakonaFull_1">članka 17. </derivirana_varijabla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Datum>
    <izvorni_sadrzaj>8. travnja 2026.</izvorni_sadrzaj>
    <derivirana_varijabla naziv="DomainObject.Datum_1">8. travnja 2026.</derivirana_varijabla>
    <derivirana_varijabla naziv="datum">8. travnja 2026.</derivirana_varijabla>
    <derivirana_varijabla naziv="datumpravomocnosti">8. travnja 2026.</derivirana_varijabla>
    <derivirana_varijabla naziv="datumizvrsnosti">8. travnja 2026.</derivirana_varijabla>
  </DomainObject.Datum>
  <DomainObject.PoslovniBrojDokumenta>
    <izvorni_sadrzaj>Pp Ikp-478/2023-8</izvorni_sadrzaj>
    <derivirana_varijabla naziv="DomainObject.PoslovniBrojDokumenta_1">Pp Ikp-478/2023-8</derivirana_varijabla>
  </DomainObject.PoslovniBrojDokumenta>
  <DomainObject.Predmet.StrankaIDrugi>
    <izvorni_sadrzaj>Općinski sud u Pazinu</izvorni_sadrzaj>
    <derivirana_varijabla naziv="DomainObject.Predmet.StrankaIDrugi_1">Općinski sud u Pazinu</derivirana_varijabla>
  </DomainObject.Predmet.StrankaIDrugi>
  <DomainObject.Predmet.ProtustrankaIDrugi>
    <izvorni_sadrzaj>Zoran Stanković</izvorni_sadrzaj>
    <derivirana_varijabla naziv="DomainObject.Predmet.ProtustrankaIDrugi_1">Zoran Stanković</derivirana_varijabla>
  </DomainObject.Predmet.ProtustrankaIDrugi>
  <DomainObject.Predmet.StrankaIDrugiAdressOIB>
    <izvorni_sadrzaj>Općinski sud u Pazinu, OIB 27672461276, Franjevačke stube 2, 52000 Pazin</izvorni_sadrzaj>
    <derivirana_varijabla naziv="DomainObject.Predmet.StrankaIDrugiAdressOIB_1">Općinski sud u Pazinu, OIB 27672461276, Franjevačke stube 2, 52000 Pazin</derivirana_varijabla>
  </DomainObject.Predmet.StrankaIDrugiAdressOIB>
  <DomainObject.Predmet.ProtustrankaIDrugiAdressOIB>
    <izvorni_sadrzaj>Zoran Stanković, OIB 66702363009, Kapelica 102h, 52220 Kapelica</izvorni_sadrzaj>
    <derivirana_varijabla naziv="DomainObject.Predmet.ProtustrankaIDrugiAdressOIB_1">Zoran Stanković, OIB 66702363009, Kapelica 102h, 52220 Kapelica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Stanković</item>
      <item>Općinski sud u Pazinu</item>
      <item>Financijska agencija (FINA)-Regionalni centar Rijeka</item>
      <item>Ministarstvo financija, Porezna uprava, Područni ured Pazin, Ispostava Labin</item>
    </izvorni_sadrzaj>
    <derivirana_varijabla naziv="DomainObject.Predmet.SudioniciListNaziv_1">
      <item>Zoran Stanković</item>
      <item>Općinski sud u Pazinu</item>
      <item>Financijska agencija (FINA)-Regionalni centar Rijeka</item>
      <item>Ministarstvo financija, Porezna uprava, Područni ured Pazin, Ispostava Labin</item>
    </derivirana_varijabla>
    <derivirana_varijabla naziv="OstaliSudionici">
      <item>Zoran Stanković</item>
      <item>Općinski sud u Pazinu</item>
      <item>Financijska agencija (FINA)-Regionalni centar Rijeka</item>
      <item>Ministarstvo financija, Porezna uprava, Područni ured Pazin, Ispostava Labin</item>
    </derivirana_varijabla>
  </DomainObject.Predmet.SudioniciListNaziv>
  <DomainObject.Predmet.SudioniciListAdressOIB>
    <izvorni_sadrzaj>
      <item>Zoran Stanković, OIB 66702363009, Kapelica 102h,52220 Kapelica</item>
      <item>Općinski sud u Pazinu, OIB 27672461276, Franjevačke stube 2,52000 Pazin</item>
      <item>Financijska agencija (FINA)-Regionalni centar Rijeka, OIB 85821130368, F. Kurelca 8,51000 Rijeka</item>
      <item>Ministarstvo financija, Porezna uprava, Područni ured Pazin, Ispostava Labin, Rudarska 1,52220 Labin</item>
    </izvorni_sadrzaj>
    <derivirana_varijabla naziv="DomainObject.Predmet.SudioniciListAdressOIB_1">
      <item>Zoran Stanković, OIB 66702363009, Kapelica 102h,52220 Kapelica</item>
      <item>Općinski sud u Pazinu, OIB 27672461276, Franjevačke stube 2,52000 Pazin</item>
      <item>Financijska agencija (FINA)-Regionalni centar Rijeka, OIB 85821130368, F. Kurelca 8,51000 Rijeka</item>
      <item>Ministarstvo financija, Porezna uprava, Područni ured Pazin, Ispostava Labin, Rudarska 1,52220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trošak u iznosu od 9,02 EUR, trošak u iznosu od 39,02 EUR, novčana kazna u iznosu od 100,00 EUR, u ukupnom iznosu od 148,04 EUR</izvorni_sadrzaj>
    <derivirana_varijabla naziv="DomainObject.Predmet.Pristojbe_1">troškove za trošak u iznosu od 9,02 EUR, trošak u iznosu od 39,02 EUR, novčana kazna u iznosu od 100,00 EUR, u ukupnom iznosu od 148,04 EUR</derivirana_varijabla>
  </DomainObject.Predmet.Pristojbe>
  <DomainObject.Predmet.PristojbeSudionikNazivOIB>
    <izvorni_sadrzaj>Zoran Stanković, OIB 66702363009</izvorni_sadrzaj>
    <derivirana_varijabla naziv="DomainObject.Predmet.PristojbeSudionikNazivOIB_1">Zoran Stanković, OIB 66702363009</derivirana_varijabla>
  </DomainObject.Predmet.PristojbeSudionikNazivOIB>
  <DomainObject.Predmet.PristojbePNB>
    <izvorni_sadrzaj>HR63 6068-50563-1059811065</izvorni_sadrzaj>
    <derivirana_varijabla naziv="DomainObject.Predmet.PristojbePNB_1">HR63 6068-50563-1059811065</derivirana_varijabla>
  </DomainObject.Predmet.PristojbePNB>
  <DomainObject.Predmet.PristojbeIznos>
    <izvorni_sadrzaj>148,04 EUR</izvorni_sadrzaj>
    <derivirana_varijabla naziv="DomainObject.Predmet.PristojbeIznos_1">148,04 EUR</derivirana_varijabla>
  </DomainObject.Predmet.PristojbeIznos>
  <DomainObject.Predmet.PristojbeOpisPlacanja>
    <izvorni_sadrzaj>Troškovi iz predmeta Pp Ikp-478/2023, OS PZ</izvorni_sadrzaj>
    <derivirana_varijabla naziv="DomainObject.Predmet.PristojbeOpisPlacanja_1">Troškovi iz predmeta Pp Ikp-478/2023, OS PZ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66702363009</item>
      <item>, OIB 27672461276</item>
      <item>, OIB 85821130368</item>
      <item>, OIB null</item>
    </izvorni_sadrzaj>
    <derivirana_varijabla naziv="DomainObject.Predmet.SudioniciListNazivOIB_1">
      <item>, OIB 66702363009</item>
      <item>, OIB 27672461276</item>
      <item>, OIB 85821130368</item>
      <item>, OIB null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>novčane kazne izrečene</derivirana_varijabla>
  </DomainObject.Barcode>
  <DomainObject.Predmet.PristojbeDatumRokPlacanja>
    <izvorni_sadrzaj>1. travnja 2023.</izvorni_sadrzaj>
    <derivirana_varijabla naziv="DomainObject.Predmet.PristojbeDatumRokPlacanja_1">1. travnja 2023.</derivirana_varijabla>
  </DomainObject.Predmet.PristojbeDatumRokPlacanja>
  <DomainObject.Predmet.PristojbeNazivVrste>
    <izvorni_sadrzaj>Troškovi iz predmeta Pp Ikp-478/2023, OS PZ</izvorni_sadrzaj>
    <derivirana_varijabla naziv="DomainObject.Predmet.PristojbeNazivVrste_1">Troškovi iz predmeta Pp Ikp-478/2023, OS PZ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prosinca 2025.</izvorni_sadrzaj>
    <derivirana_varijabla naziv="DomainObject.PredzadnjaOdlukaIzPredmeta.DatumDonosenjaOdluke_1">8. prosinca 2025.</derivirana_varijabla>
  </DomainObject.PredzadnjaOdlukaIzPredmeta.DatumDonosenjaOdluke>
  <DomainObject.PredzadnjaOdlukaIzPredmeta.Oznaka>
    <izvorni_sadrzaj>Pp Ikp-478/2023-6</izvorni_sadrzaj>
    <derivirana_varijabla naziv="DomainObject.PredzadnjaOdlukaIzPredmeta.Oznaka_1">Pp Ikp-478/2023-6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veljače 2022.</izvorni_sadrzaj>
    <derivirana_varijabla naziv="DomainObject.Predmet.DatumPocetkaProcesa_1">22. veljače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prekršajima protiv javnog reda i mira</item>
    </izvorni_sadrzaj>
    <derivirana_varijabla naziv="DomainObject.ZakonPravilnikList_1">
      <item>Zakon o prekršajima protiv javnog reda i mira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39/13,157/13,110/15,70/17,118/18,114/22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Zoran Stanković, Kapelica 102h, 52220 Kapelica</izvorni_sadrzaj>
    <derivirana_varijabla naziv="DomainObject.Predmet.OsudenikImePrezimeAdresa_1">Zoranu Stankoviću, Kapelica 102h, 52220 Labin</derivirana_varijabla>
  </DomainObject.Predmet.OsudenikImePrezimeAdresa>
  <DomainObject.Predmet.OsudenikImePrezimeOIBDatRodenja>
    <izvorni_sadrzaj>Zoran Stanković, OIB 66702363009, rođen-a 01.06.1987.</izvorni_sadrzaj>
    <derivirana_varijabla naziv="DomainObject.Predmet.OsudenikImePrezimeOIBDatRodenja_1">Zoran Stanković, OIB 66702363009, rođen-a 01.06.1987.</derivirana_varijabla>
  </DomainObject.Predmet.OsudenikImePrezimeOIBDatRodenja>
  <DomainObject.IkpPredmet.OdlukaRjesenjeIshodisni>
    <izvorni_sadrzaj>Pp-405/2022-26 donesena 19.01.2023.</izvorni_sadrzaj>
    <derivirana_varijabla naziv="DomainObject.IkpPredmet.OdlukaRjesenjeIshodisni_1">Pp-405/2022-26 donesena 19.01.2023.</derivirana_varijabla>
  </DomainObject.IkpPredmet.OdlukaRjesenjeIshodisni>
  <DomainObject.IkpPredmet.NovcanaObaveza.PreostaliIznos>
    <izvorni_sadrzaj>100,00 EUR</izvorni_sadrzaj>
    <derivirana_varijabla naziv="DomainObject.IkpPredmet.NovcanaObaveza.PreostaliIznos_1">100,00 EUR</derivirana_varijabla>
  </DomainObject.IkpPredmet.NovcanaObaveza.PreostaliIznos>
  <DomainObject.IkpPredmet.NovcanaObaveza.PNB>
    <izvorni_sadrzaj>HR63 6068-50563-1060339293</izvorni_sadrzaj>
    <derivirana_varijabla naziv="DomainObject.IkpPredmet.NovcanaObaveza.PNB_1">HR63 6068-50563-1060339293</derivirana_varijabla>
  </DomainObject.IkpPredmet.NovcanaObaveza.PNB>
  <DomainObject.IkpPredmet.Trosak.PreostaliIznos>
    <izvorni_sadrzaj>39,02 EUR</izvorni_sadrzaj>
    <derivirana_varijabla naziv="DomainObject.IkpPredmet.Trosak.PreostaliIznos_1">39,02 EUR</derivirana_varijabla>
  </DomainObject.IkpPredmet.Trosak.PreostaliIznos>
  <DomainObject.IkpPredmet.Trosak.PNB>
    <izvorni_sadrzaj>HR63 6068-50563-1060339331</izvorni_sadrzaj>
    <derivirana_varijabla naziv="DomainObject.IkpPredmet.Trosak.PNB_1">HR63 6068-50563-1060339331</derivirana_varijabla>
  </DomainObject.IkpPredmet.Trosak.PNB>
  <DomainObject.IkpPredmet.IshodisnaOdlukaDatumPravomocnosti>
    <izvorni_sadrzaj>01.03.2023.</izvorni_sadrzaj>
    <derivirana_varijabla naziv="DomainObject.IkpPredmet.IshodisnaOdlukaDatumPravomocnosti_1">01.03.2023.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>01.04.2023.</izvorni_sadrzaj>
    <derivirana_varijabla naziv="DomainObject.IkpPredmet.IshodisnaOdlukaDatumIzvrsnosti_1">01.04.2023.</derivirana_varijabla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638312B1-F7BA-42CE-8B21-D2982F8801D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298</properties:Words>
  <properties:Characters>1737</properties:Characters>
  <properties:Lines>63</properties:Lines>
  <properties:Paragraphs>25</properties:Paragraphs>
  <properties:TotalTime>214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2038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Klaudija Debeljuh</cp:lastModifiedBy>
  <cp:lastPrinted>2026-04-08T10:28:00Z</cp:lastPrinted>
  <dcterms:modified xmlns:xsi="http://www.w3.org/2001/XMLSchema-instance" xsi:type="dcterms:W3CDTF">2026-04-08T10:28:00Z</dcterms:modified>
  <cp:revision>40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Ikp-478/2023-8 / Odluka - Rješenje o zastari izvršenja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</prop:Properties>
</file>